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063E541" w:rsidR="00F862D6" w:rsidRPr="003E6B9A" w:rsidRDefault="005827E9" w:rsidP="005827E9">
            <w:r w:rsidRPr="005827E9">
              <w:rPr>
                <w:rFonts w:ascii="Helvetica" w:hAnsi="Helvetica"/>
              </w:rPr>
              <w:t>8066/2024-SŽ-SSV-Ú3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19020F" w:rsidRDefault="00F862D6" w:rsidP="0077673A">
            <w:r w:rsidRPr="0019020F">
              <w:t>Listů/příloh</w:t>
            </w:r>
          </w:p>
        </w:tc>
        <w:tc>
          <w:tcPr>
            <w:tcW w:w="2552" w:type="dxa"/>
          </w:tcPr>
          <w:p w14:paraId="333CD487" w14:textId="5EA7D0CF" w:rsidR="00F862D6" w:rsidRPr="0019020F" w:rsidRDefault="0019020F" w:rsidP="00CC1E2B">
            <w:r w:rsidRPr="0019020F">
              <w:t>4</w:t>
            </w:r>
            <w:r w:rsidR="003E6B9A" w:rsidRPr="0019020F">
              <w:t>/</w:t>
            </w:r>
            <w:r w:rsidR="007F6B38" w:rsidRPr="0019020F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19020F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B2EF05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F6B38">
              <w:rPr>
                <w:noProof/>
              </w:rPr>
              <w:t>25.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9C9034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827E9">
        <w:rPr>
          <w:rFonts w:eastAsia="Times New Roman" w:cs="Times New Roman"/>
          <w:lang w:eastAsia="cs-CZ"/>
        </w:rPr>
        <w:t>4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CBED710" w14:textId="77777777" w:rsidR="005827E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3C4F5A" w14:textId="77777777" w:rsidR="0019020F" w:rsidRPr="00BD5319" w:rsidRDefault="0019020F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4D6B5D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1:</w:t>
      </w:r>
    </w:p>
    <w:p w14:paraId="37BEFC54" w14:textId="77777777" w:rsidR="005827E9" w:rsidRPr="005827E9" w:rsidRDefault="005827E9" w:rsidP="005827E9">
      <w:pPr>
        <w:spacing w:after="0" w:line="259" w:lineRule="auto"/>
        <w:rPr>
          <w:b/>
        </w:rPr>
      </w:pPr>
      <w:r w:rsidRPr="005827E9">
        <w:rPr>
          <w:b/>
        </w:rPr>
        <w:t xml:space="preserve">PS 22-02-11 </w:t>
      </w:r>
      <w:proofErr w:type="spellStart"/>
      <w:r w:rsidRPr="005827E9">
        <w:rPr>
          <w:b/>
        </w:rPr>
        <w:t>Žst</w:t>
      </w:r>
      <w:proofErr w:type="spellEnd"/>
      <w:r w:rsidRPr="005827E9">
        <w:rPr>
          <w:b/>
        </w:rPr>
        <w:t xml:space="preserve">.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místní kabelizace</w:t>
      </w:r>
    </w:p>
    <w:p w14:paraId="34E301E6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09-02-02 Opatovice nad Labem- 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DK SŽ</w:t>
      </w:r>
    </w:p>
    <w:p w14:paraId="03CCB72A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23-02-51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 xml:space="preserve">. – Předměřice </w:t>
      </w:r>
      <w:proofErr w:type="spellStart"/>
      <w:r w:rsidRPr="005827E9">
        <w:rPr>
          <w:b/>
        </w:rPr>
        <w:t>n.L.</w:t>
      </w:r>
      <w:proofErr w:type="spellEnd"/>
      <w:r w:rsidRPr="005827E9">
        <w:rPr>
          <w:b/>
        </w:rPr>
        <w:t>, DOK a TK</w:t>
      </w:r>
    </w:p>
    <w:p w14:paraId="5F9B7B3B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25-02-51 Hradec </w:t>
      </w:r>
      <w:proofErr w:type="spellStart"/>
      <w:r w:rsidRPr="005827E9">
        <w:rPr>
          <w:b/>
        </w:rPr>
        <w:t>Králove</w:t>
      </w:r>
      <w:proofErr w:type="spellEnd"/>
      <w:r w:rsidRPr="005827E9">
        <w:rPr>
          <w:b/>
        </w:rPr>
        <w:t xml:space="preserve">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– Odbočka Plačice, TOK a TK</w:t>
      </w:r>
    </w:p>
    <w:p w14:paraId="6AD37061" w14:textId="77777777" w:rsidR="005827E9" w:rsidRDefault="005827E9" w:rsidP="005827E9">
      <w:pPr>
        <w:spacing w:after="0"/>
      </w:pPr>
      <w:r>
        <w:t>Předpokládáme správně, že provizorní kabelizace jsou započítány ve výkazech výměrech jednotlivých PS, jakož i demontáže stávajícího nahrazeného zařízení a kabelizace? Žádáme zadavatele o upřesnění.</w:t>
      </w:r>
    </w:p>
    <w:p w14:paraId="551C8D80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6D429D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A97B377" w14:textId="77777777" w:rsidR="0019020F" w:rsidRPr="0019020F" w:rsidRDefault="0019020F" w:rsidP="0019020F">
      <w:pPr>
        <w:spacing w:after="0" w:line="240" w:lineRule="auto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 xml:space="preserve">Ano, provizorní kabelizace včetně </w:t>
      </w:r>
      <w:r w:rsidRPr="0019020F">
        <w:rPr>
          <w:rFonts w:eastAsia="Calibri" w:cs="Times New Roman"/>
          <w:bCs/>
          <w:strike/>
          <w:lang w:eastAsia="cs-CZ"/>
        </w:rPr>
        <w:t>demontáží</w:t>
      </w:r>
      <w:r w:rsidRPr="0019020F">
        <w:rPr>
          <w:rFonts w:eastAsia="Calibri" w:cs="Times New Roman"/>
          <w:bCs/>
          <w:lang w:eastAsia="cs-CZ"/>
        </w:rPr>
        <w:t xml:space="preserve"> demontáže stávajícího nahrazeného zařízení a kabelizace je uvedena ve výkazech výměr.</w:t>
      </w:r>
    </w:p>
    <w:p w14:paraId="51A15614" w14:textId="77777777" w:rsidR="005827E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991793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701D53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2:</w:t>
      </w:r>
    </w:p>
    <w:p w14:paraId="70281EB7" w14:textId="77777777" w:rsidR="005827E9" w:rsidRPr="005827E9" w:rsidRDefault="005827E9" w:rsidP="005827E9">
      <w:pPr>
        <w:spacing w:after="0" w:line="259" w:lineRule="auto"/>
        <w:rPr>
          <w:b/>
        </w:rPr>
      </w:pPr>
      <w:r>
        <w:t xml:space="preserve">V </w:t>
      </w:r>
      <w:r w:rsidRPr="005827E9">
        <w:rPr>
          <w:b/>
        </w:rPr>
        <w:t xml:space="preserve">PS 22-02-11 </w:t>
      </w:r>
      <w:proofErr w:type="spellStart"/>
      <w:r w:rsidRPr="005827E9">
        <w:rPr>
          <w:b/>
        </w:rPr>
        <w:t>Žst</w:t>
      </w:r>
      <w:proofErr w:type="spellEnd"/>
      <w:r w:rsidRPr="005827E9">
        <w:rPr>
          <w:b/>
        </w:rPr>
        <w:t xml:space="preserve">.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místní kabelizace</w:t>
      </w:r>
    </w:p>
    <w:p w14:paraId="4E2F3FA7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09-02-01 Opatovice nad Labem-Pohřebačka-Hradec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DOK ČD-Telematika</w:t>
      </w:r>
    </w:p>
    <w:p w14:paraId="05A9B62C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09-02-02 Opatovice nad Labem- 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DK SŽ</w:t>
      </w:r>
    </w:p>
    <w:p w14:paraId="5ABE7AEB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21-02-51 Opatovice nad Labem-Pohřebačka-Hradec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TOK a TK</w:t>
      </w:r>
    </w:p>
    <w:p w14:paraId="587E6768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23-02-51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 xml:space="preserve">. – Předměřice </w:t>
      </w:r>
      <w:proofErr w:type="spellStart"/>
      <w:r w:rsidRPr="005827E9">
        <w:rPr>
          <w:b/>
        </w:rPr>
        <w:t>n.L.</w:t>
      </w:r>
      <w:proofErr w:type="spellEnd"/>
      <w:r w:rsidRPr="005827E9">
        <w:rPr>
          <w:b/>
        </w:rPr>
        <w:t>, DOK a TK</w:t>
      </w:r>
    </w:p>
    <w:p w14:paraId="0451D90D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24-02-51 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Předměstí-Hradec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TOK a TK</w:t>
      </w:r>
    </w:p>
    <w:p w14:paraId="53007A26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25-02-51 Hradec </w:t>
      </w:r>
      <w:proofErr w:type="spellStart"/>
      <w:r w:rsidRPr="005827E9">
        <w:rPr>
          <w:b/>
        </w:rPr>
        <w:t>Králove</w:t>
      </w:r>
      <w:proofErr w:type="spellEnd"/>
      <w:r w:rsidRPr="005827E9">
        <w:rPr>
          <w:b/>
        </w:rPr>
        <w:t xml:space="preserve">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– Odbočka Plačice, TOK a TK</w:t>
      </w:r>
    </w:p>
    <w:p w14:paraId="545AE702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26-02-51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.-Všestary, TOK a TK</w:t>
      </w:r>
    </w:p>
    <w:p w14:paraId="3E5D2473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>PS 27-02-51 Opatovice nad Labem-</w:t>
      </w:r>
      <w:proofErr w:type="spellStart"/>
      <w:r w:rsidRPr="005827E9">
        <w:rPr>
          <w:b/>
        </w:rPr>
        <w:t>Pohřebačka.Odbočka</w:t>
      </w:r>
      <w:proofErr w:type="spellEnd"/>
      <w:r w:rsidRPr="005827E9">
        <w:rPr>
          <w:b/>
        </w:rPr>
        <w:t xml:space="preserve"> Plačice, TOK a TK</w:t>
      </w:r>
    </w:p>
    <w:p w14:paraId="164C18C3" w14:textId="5E7101C8" w:rsidR="005827E9" w:rsidRPr="005827E9" w:rsidRDefault="005827E9" w:rsidP="005827E9">
      <w:pPr>
        <w:spacing w:after="0"/>
        <w:rPr>
          <w:b/>
        </w:rPr>
      </w:pPr>
      <w:r w:rsidRPr="005827E9">
        <w:rPr>
          <w:rFonts w:cstheme="minorHAnsi"/>
        </w:rPr>
        <w:t>se v technických zprávách nachází následující odstavec:</w:t>
      </w:r>
    </w:p>
    <w:p w14:paraId="005EA12C" w14:textId="77777777" w:rsidR="005827E9" w:rsidRPr="003D2950" w:rsidRDefault="005827E9" w:rsidP="005827E9">
      <w:pPr>
        <w:autoSpaceDE w:val="0"/>
        <w:autoSpaceDN w:val="0"/>
        <w:adjustRightInd w:val="0"/>
        <w:rPr>
          <w:rFonts w:cstheme="minorHAnsi"/>
          <w:b/>
          <w:bCs/>
        </w:rPr>
      </w:pPr>
      <w:r>
        <w:rPr>
          <w:rFonts w:cstheme="minorHAnsi"/>
          <w:b/>
          <w:bCs/>
        </w:rPr>
        <w:t>„</w:t>
      </w:r>
      <w:r w:rsidRPr="003D2950">
        <w:rPr>
          <w:rFonts w:cstheme="minorHAnsi"/>
          <w:b/>
          <w:bCs/>
        </w:rPr>
        <w:t>d) Využití umělých staveb</w:t>
      </w:r>
    </w:p>
    <w:p w14:paraId="4959CE87" w14:textId="77777777" w:rsidR="005827E9" w:rsidRDefault="005827E9" w:rsidP="005827E9">
      <w:pPr>
        <w:autoSpaceDE w:val="0"/>
        <w:autoSpaceDN w:val="0"/>
        <w:adjustRightInd w:val="0"/>
        <w:rPr>
          <w:rFonts w:cstheme="minorHAnsi"/>
        </w:rPr>
      </w:pPr>
      <w:r w:rsidRPr="009E37D4">
        <w:rPr>
          <w:rFonts w:cstheme="minorHAnsi"/>
          <w:i/>
        </w:rPr>
        <w:t xml:space="preserve">Umělými stavbami v tomto případě se rozumí žel. mosty, propustky, opěrné a zárubní zdi. V případě přechodu mostků a propustků, pokud to jejich konstrukce, rozměry a stav umožní, budou prvky kabelizace uloženy </w:t>
      </w:r>
      <w:r w:rsidRPr="009E37D4">
        <w:rPr>
          <w:rFonts w:cstheme="minorHAnsi"/>
          <w:i/>
          <w:u w:val="single"/>
        </w:rPr>
        <w:t>do vhodných kabelových žlabů</w:t>
      </w:r>
      <w:r w:rsidRPr="009E37D4">
        <w:rPr>
          <w:rFonts w:cstheme="minorHAnsi"/>
          <w:i/>
        </w:rPr>
        <w:t xml:space="preserve"> případně </w:t>
      </w:r>
      <w:proofErr w:type="spellStart"/>
      <w:r w:rsidRPr="009E37D4">
        <w:rPr>
          <w:rFonts w:cstheme="minorHAnsi"/>
          <w:i/>
        </w:rPr>
        <w:t>multikanálů</w:t>
      </w:r>
      <w:proofErr w:type="spellEnd"/>
      <w:r w:rsidRPr="009E37D4">
        <w:rPr>
          <w:rFonts w:cstheme="minorHAnsi"/>
          <w:i/>
        </w:rPr>
        <w:t xml:space="preserve"> s min. </w:t>
      </w:r>
      <w:r w:rsidRPr="009E37D4">
        <w:rPr>
          <w:rFonts w:cstheme="minorHAnsi"/>
          <w:i/>
        </w:rPr>
        <w:lastRenderedPageBreak/>
        <w:t>krytím 0,4 m. Nové přechody mostů a propustků jsou řešeny výhradně zemní trasou případně v nezbytných případech v kabelových žlabech (</w:t>
      </w:r>
      <w:proofErr w:type="spellStart"/>
      <w:r w:rsidRPr="009E37D4">
        <w:rPr>
          <w:rFonts w:cstheme="minorHAnsi"/>
          <w:i/>
        </w:rPr>
        <w:t>antivandal</w:t>
      </w:r>
      <w:proofErr w:type="spellEnd"/>
      <w:r w:rsidRPr="009E37D4">
        <w:rPr>
          <w:rFonts w:cstheme="minorHAnsi"/>
          <w:i/>
        </w:rPr>
        <w:t xml:space="preserve"> provedení se zabezpečením proti zcizení kabelového vedení) umístěných vně mostu. Nadzemní trasy z tenkostěnných, snadno poškoditelných a přístupných kabelových žlabů jsou z hlediska budoucí správy nepřípustné</w:t>
      </w:r>
      <w:r>
        <w:rPr>
          <w:rFonts w:cstheme="minorHAnsi"/>
        </w:rPr>
        <w:t>. „</w:t>
      </w:r>
    </w:p>
    <w:p w14:paraId="2921CDC0" w14:textId="305E2DD9" w:rsidR="005827E9" w:rsidRPr="005827E9" w:rsidRDefault="005827E9" w:rsidP="005827E9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 xml:space="preserve">Chápeme správně, že </w:t>
      </w:r>
      <w:r w:rsidRPr="003D2950">
        <w:rPr>
          <w:rFonts w:cstheme="minorHAnsi"/>
        </w:rPr>
        <w:t>záležit</w:t>
      </w:r>
      <w:r>
        <w:rPr>
          <w:rFonts w:cstheme="minorHAnsi"/>
        </w:rPr>
        <w:t>ost bude řešena technicky i nákladově</w:t>
      </w:r>
      <w:r w:rsidRPr="003D2950">
        <w:rPr>
          <w:rFonts w:cstheme="minorHAnsi"/>
        </w:rPr>
        <w:t xml:space="preserve"> až při realizaci</w:t>
      </w:r>
      <w:r>
        <w:rPr>
          <w:rFonts w:cstheme="minorHAnsi"/>
        </w:rPr>
        <w:t xml:space="preserve">, </w:t>
      </w:r>
      <w:r w:rsidRPr="003D2950">
        <w:rPr>
          <w:rFonts w:cstheme="minorHAnsi"/>
        </w:rPr>
        <w:t>dle místních poměrů a požadavků stavby? Jinak žádáme zadavatele</w:t>
      </w:r>
      <w:r>
        <w:rPr>
          <w:rFonts w:cstheme="minorHAnsi"/>
        </w:rPr>
        <w:t xml:space="preserve"> o bližší specifikaci vhodných kabelových žlabů a jejich rozsah, včetně doplnění patřičných položek do soupisu prací. </w:t>
      </w:r>
    </w:p>
    <w:p w14:paraId="10DEF500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358A8B8" w14:textId="77777777" w:rsidR="0019020F" w:rsidRPr="0019020F" w:rsidRDefault="0019020F" w:rsidP="001902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V technických zprávách jednotlivých PS jsou uvedeny obecné požadavky CTD na ochranu sdělovací kabelizace při jejím ukládání na umělé stavby, viz. SŽ TS 1/2022-SZ, vydání II. Uložení sdělovací kabelizace na umělých stavbách je v každém PS specifikováno v situačních výkresech a tato ochrana (žlaby, trubky) je rozpočtována v soupisech prací.</w:t>
      </w:r>
    </w:p>
    <w:p w14:paraId="6B4D5F2D" w14:textId="77777777" w:rsidR="0019020F" w:rsidRPr="0019020F" w:rsidRDefault="0019020F" w:rsidP="001902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249345E" w14:textId="77777777" w:rsidR="0019020F" w:rsidRPr="0019020F" w:rsidRDefault="0019020F" w:rsidP="001902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PS 09-02-01</w:t>
      </w:r>
    </w:p>
    <w:p w14:paraId="1D6AA6BC" w14:textId="77777777" w:rsidR="0019020F" w:rsidRPr="0019020F" w:rsidRDefault="0019020F" w:rsidP="001902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PS a soupis prací byl odstraněn, PS nebude uchazeči oceňován (Vysvětlení, změna, doplnění ZD č.2).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CA1CBFF" w14:textId="77777777" w:rsidR="005827E9" w:rsidRDefault="005827E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70B7003" w14:textId="25AF4CD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14:paraId="4E208B81" w14:textId="77777777" w:rsidR="005827E9" w:rsidRPr="005827E9" w:rsidRDefault="005827E9" w:rsidP="005827E9">
      <w:pPr>
        <w:spacing w:after="0" w:line="259" w:lineRule="auto"/>
        <w:rPr>
          <w:b/>
        </w:rPr>
      </w:pPr>
      <w:r>
        <w:t xml:space="preserve">V </w:t>
      </w:r>
      <w:r w:rsidRPr="005827E9">
        <w:rPr>
          <w:b/>
        </w:rPr>
        <w:t xml:space="preserve">PS 22-02-11 </w:t>
      </w:r>
      <w:proofErr w:type="spellStart"/>
      <w:r w:rsidRPr="005827E9">
        <w:rPr>
          <w:b/>
        </w:rPr>
        <w:t>Žst</w:t>
      </w:r>
      <w:proofErr w:type="spellEnd"/>
      <w:r w:rsidRPr="005827E9">
        <w:rPr>
          <w:b/>
        </w:rPr>
        <w:t xml:space="preserve">.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místní kabelizace</w:t>
      </w:r>
    </w:p>
    <w:p w14:paraId="5194AFBA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09-02-01 Opatovice nad Labem-Pohřebačka-Hradec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DOK ČD-Telematika</w:t>
      </w:r>
    </w:p>
    <w:p w14:paraId="50264092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09-02-02 Opatovice nad Labem- 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DK SŽ</w:t>
      </w:r>
    </w:p>
    <w:p w14:paraId="6687FE3F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21-02-51 Opatovice nad Labem-Pohřebačka-Hradec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TOK a TK</w:t>
      </w:r>
    </w:p>
    <w:p w14:paraId="0A31B598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23-02-51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 xml:space="preserve">. – Předměřice </w:t>
      </w:r>
      <w:proofErr w:type="spellStart"/>
      <w:r w:rsidRPr="005827E9">
        <w:rPr>
          <w:b/>
        </w:rPr>
        <w:t>n.L.</w:t>
      </w:r>
      <w:proofErr w:type="spellEnd"/>
      <w:r w:rsidRPr="005827E9">
        <w:rPr>
          <w:b/>
        </w:rPr>
        <w:t>, DOK a TK</w:t>
      </w:r>
    </w:p>
    <w:p w14:paraId="3010419D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24-02-51 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Předměstí-Hradec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TOK a TK</w:t>
      </w:r>
    </w:p>
    <w:p w14:paraId="7AB2031E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25-02-51 Hradec </w:t>
      </w:r>
      <w:proofErr w:type="spellStart"/>
      <w:r w:rsidRPr="005827E9">
        <w:rPr>
          <w:b/>
        </w:rPr>
        <w:t>Králove</w:t>
      </w:r>
      <w:proofErr w:type="spellEnd"/>
      <w:r w:rsidRPr="005827E9">
        <w:rPr>
          <w:b/>
        </w:rPr>
        <w:t xml:space="preserve">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– Odbočka Plačice, TOK a TK</w:t>
      </w:r>
    </w:p>
    <w:p w14:paraId="1A2E82FF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26-02-51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.-Všestary, TOK a TK</w:t>
      </w:r>
    </w:p>
    <w:p w14:paraId="05643619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>PS 27-02-51 Opatovice nad Labem-</w:t>
      </w:r>
      <w:proofErr w:type="spellStart"/>
      <w:r w:rsidRPr="005827E9">
        <w:rPr>
          <w:b/>
        </w:rPr>
        <w:t>Pohřebačka.Odbočka</w:t>
      </w:r>
      <w:proofErr w:type="spellEnd"/>
      <w:r w:rsidRPr="005827E9">
        <w:rPr>
          <w:b/>
        </w:rPr>
        <w:t xml:space="preserve"> Plačice, TOK a TK</w:t>
      </w:r>
    </w:p>
    <w:p w14:paraId="707C1F2B" w14:textId="77777777" w:rsidR="005827E9" w:rsidRDefault="005827E9" w:rsidP="005827E9">
      <w:r>
        <w:rPr>
          <w:rFonts w:cstheme="minorHAnsi"/>
        </w:rPr>
        <w:t>V technických zprávách se uvádí: „</w:t>
      </w:r>
      <w:r w:rsidRPr="009E37D4">
        <w:rPr>
          <w:rFonts w:cstheme="minorHAnsi"/>
          <w:i/>
        </w:rPr>
        <w:t>V</w:t>
      </w:r>
      <w:r w:rsidRPr="009E37D4">
        <w:rPr>
          <w:i/>
        </w:rPr>
        <w:t xml:space="preserve"> případě, že nelze-li realizovat minimální krytí kabelizace v železničním spodku, navrhuje se následující: kabely ( trubky HDPE) musí být vždy uloženy do doplňkové ochrany. Ukládají se do </w:t>
      </w:r>
      <w:proofErr w:type="spellStart"/>
      <w:r w:rsidRPr="009E37D4">
        <w:rPr>
          <w:i/>
        </w:rPr>
        <w:t>pevnostěnných</w:t>
      </w:r>
      <w:proofErr w:type="spellEnd"/>
      <w:r w:rsidRPr="009E37D4">
        <w:rPr>
          <w:i/>
        </w:rPr>
        <w:t xml:space="preserve"> kabelových žlabů, nebo chrániček, s maximálním možným krytím, nejméně však 0,40m</w:t>
      </w:r>
      <w:r>
        <w:t>.“</w:t>
      </w:r>
    </w:p>
    <w:p w14:paraId="2CD4ED58" w14:textId="7A927E25" w:rsidR="005827E9" w:rsidRPr="005827E9" w:rsidRDefault="005827E9" w:rsidP="005827E9">
      <w:r>
        <w:t xml:space="preserve">Vyžaduje-li zadavatel dle technické zprávy použití </w:t>
      </w:r>
      <w:proofErr w:type="spellStart"/>
      <w:r>
        <w:t>pevnostěnných</w:t>
      </w:r>
      <w:proofErr w:type="spellEnd"/>
      <w:r>
        <w:t xml:space="preserve"> kabelových žlabů, žádáme o doplnění položek do výkazu výměr včetně bližší specifikace a charakteru žlabu, materiál, rozměry, způsob uložení (montáž), způsob měření, přípravu podkladu pro osazení, spojování, pomocný materiál, doprava.</w:t>
      </w:r>
    </w:p>
    <w:p w14:paraId="7FA22307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A4DE928" w14:textId="77777777" w:rsidR="0019020F" w:rsidRPr="0019020F" w:rsidRDefault="0019020F" w:rsidP="001902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V technické správě je uveden obecný postup pro případy, kdy při realizaci stavby nelze kabelizaci uložit dle projektové dokumentace (specifikováno v situačních výkresech). V těchto případech je pak nutné dodatečnou ochranu kabelizace a způsob jejího uložení projednat s majitelem nebo správcem zařízení (CTD, ČD-T) a Správou tratí, případně Správou mostů a tunelů. Položky nebudou doplněny do soupisu prací, případné doplnění bude řešeno až při realizaci.</w:t>
      </w:r>
    </w:p>
    <w:p w14:paraId="0A26D07D" w14:textId="77777777" w:rsidR="005827E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795AC4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18F227" w14:textId="5C6E2148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BD5319">
        <w:rPr>
          <w:rFonts w:eastAsia="Calibri" w:cs="Times New Roman"/>
          <w:b/>
          <w:lang w:eastAsia="cs-CZ"/>
        </w:rPr>
        <w:t>:</w:t>
      </w:r>
    </w:p>
    <w:p w14:paraId="7A37CC4D" w14:textId="77777777" w:rsidR="005827E9" w:rsidRPr="005827E9" w:rsidRDefault="005827E9" w:rsidP="005827E9">
      <w:pPr>
        <w:spacing w:after="0" w:line="259" w:lineRule="auto"/>
        <w:rPr>
          <w:b/>
        </w:rPr>
      </w:pPr>
      <w:r>
        <w:t xml:space="preserve">V </w:t>
      </w:r>
      <w:r w:rsidRPr="005827E9">
        <w:rPr>
          <w:b/>
        </w:rPr>
        <w:t xml:space="preserve">PS 22-02-11 </w:t>
      </w:r>
      <w:proofErr w:type="spellStart"/>
      <w:r w:rsidRPr="005827E9">
        <w:rPr>
          <w:b/>
        </w:rPr>
        <w:t>Žst</w:t>
      </w:r>
      <w:proofErr w:type="spellEnd"/>
      <w:r w:rsidRPr="005827E9">
        <w:rPr>
          <w:b/>
        </w:rPr>
        <w:t xml:space="preserve">.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místní kabelizace</w:t>
      </w:r>
    </w:p>
    <w:p w14:paraId="49A5B024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09-02-01 Opatovice nad Labem-Pohřebačka-Hradec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DOK ČD-Telematika</w:t>
      </w:r>
    </w:p>
    <w:p w14:paraId="74632CD1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09-02-02 Opatovice nad Labem- Pohřebačka-Hradec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Předměstí, úprava DK SŽ</w:t>
      </w:r>
    </w:p>
    <w:p w14:paraId="1BBB42AB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21-02-51 Opatovice nad Labem-Pohřebačka-Hradec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., TOK a TK</w:t>
      </w:r>
    </w:p>
    <w:p w14:paraId="79F94D98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23-02-51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 xml:space="preserve">. – Předměřice </w:t>
      </w:r>
      <w:proofErr w:type="spellStart"/>
      <w:r w:rsidRPr="005827E9">
        <w:rPr>
          <w:b/>
        </w:rPr>
        <w:t>n.L.</w:t>
      </w:r>
      <w:proofErr w:type="spellEnd"/>
      <w:r w:rsidRPr="005827E9">
        <w:rPr>
          <w:b/>
        </w:rPr>
        <w:t>, DOK a TK</w:t>
      </w:r>
    </w:p>
    <w:p w14:paraId="6C22B840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24-02-51 Hradec </w:t>
      </w:r>
      <w:proofErr w:type="spellStart"/>
      <w:r w:rsidRPr="005827E9">
        <w:rPr>
          <w:b/>
        </w:rPr>
        <w:t>Králové-Slezské</w:t>
      </w:r>
      <w:proofErr w:type="spellEnd"/>
      <w:r w:rsidRPr="005827E9">
        <w:rPr>
          <w:b/>
        </w:rPr>
        <w:t xml:space="preserve"> Předměstí-Hradec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TOK a TK</w:t>
      </w:r>
    </w:p>
    <w:p w14:paraId="0B036F28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 xml:space="preserve">PS 25-02-51 Hradec </w:t>
      </w:r>
      <w:proofErr w:type="spellStart"/>
      <w:r w:rsidRPr="005827E9">
        <w:rPr>
          <w:b/>
        </w:rPr>
        <w:t>Králove</w:t>
      </w:r>
      <w:proofErr w:type="spellEnd"/>
      <w:r w:rsidRPr="005827E9">
        <w:rPr>
          <w:b/>
        </w:rPr>
        <w:t xml:space="preserve">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 – Odbočka Plačice, TOK a TK</w:t>
      </w:r>
    </w:p>
    <w:p w14:paraId="1DCC0768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lastRenderedPageBreak/>
        <w:t xml:space="preserve">PS 26-02-51 Hradec Králové </w:t>
      </w:r>
      <w:proofErr w:type="spellStart"/>
      <w:r w:rsidRPr="005827E9">
        <w:rPr>
          <w:b/>
        </w:rPr>
        <w:t>hl.n</w:t>
      </w:r>
      <w:proofErr w:type="spellEnd"/>
      <w:r w:rsidRPr="005827E9">
        <w:rPr>
          <w:b/>
        </w:rPr>
        <w:t>.-Všestary, TOK a TK</w:t>
      </w:r>
    </w:p>
    <w:p w14:paraId="3744EB43" w14:textId="77777777" w:rsidR="005827E9" w:rsidRPr="005827E9" w:rsidRDefault="005827E9" w:rsidP="005827E9">
      <w:pPr>
        <w:spacing w:after="0"/>
        <w:rPr>
          <w:b/>
        </w:rPr>
      </w:pPr>
      <w:r w:rsidRPr="005827E9">
        <w:rPr>
          <w:b/>
        </w:rPr>
        <w:t>PS 27-02-51 Opatovice nad Labem-</w:t>
      </w:r>
      <w:proofErr w:type="spellStart"/>
      <w:r w:rsidRPr="005827E9">
        <w:rPr>
          <w:b/>
        </w:rPr>
        <w:t>Pohřebačka.Odbočka</w:t>
      </w:r>
      <w:proofErr w:type="spellEnd"/>
      <w:r w:rsidRPr="005827E9">
        <w:rPr>
          <w:b/>
        </w:rPr>
        <w:t xml:space="preserve"> Plačice, TOK a TK</w:t>
      </w:r>
    </w:p>
    <w:p w14:paraId="6A0231F1" w14:textId="77777777" w:rsidR="005827E9" w:rsidRDefault="005827E9" w:rsidP="005827E9">
      <w:r>
        <w:t>Ve výkazu výměr se nachází položky „HLOUBENÍ RÝH ŠÍŘ DO 2M PAŽ I NEPAŽ TŘ. I“.</w:t>
      </w:r>
    </w:p>
    <w:p w14:paraId="7142EB20" w14:textId="77777777" w:rsidR="005827E9" w:rsidRDefault="005827E9" w:rsidP="005827E9">
      <w:r>
        <w:t xml:space="preserve">U této položky zadavatel uvádí zeminu TŘ I. Předpokládáme správně, že se jedná o třídu těžitelnosti </w:t>
      </w:r>
      <w:r w:rsidRPr="005827E9">
        <w:rPr>
          <w:b/>
        </w:rPr>
        <w:t>3</w:t>
      </w:r>
      <w:r>
        <w:t xml:space="preserve"> dle starší ČSN 73 3050 podle tabulky níže?</w:t>
      </w:r>
    </w:p>
    <w:p w14:paraId="6E0E721F" w14:textId="1021509D" w:rsidR="005827E9" w:rsidRPr="005827E9" w:rsidRDefault="005827E9" w:rsidP="005827E9">
      <w:r>
        <w:rPr>
          <w:noProof/>
          <w:lang w:eastAsia="cs-CZ"/>
        </w:rPr>
        <w:drawing>
          <wp:inline distT="0" distB="0" distL="0" distR="0" wp14:anchorId="3D0E6CF0" wp14:editId="6D760A40">
            <wp:extent cx="4585970" cy="2161540"/>
            <wp:effectExtent l="0" t="0" r="5080" b="0"/>
            <wp:docPr id="1" name="Obrázek 1" descr="cid:image001.png@01DA0295.5EA0F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A0295.5EA0F38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97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CF2B1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BD6486" w14:textId="77777777" w:rsidR="0019020F" w:rsidRPr="0019020F" w:rsidRDefault="0019020F" w:rsidP="0019020F">
      <w:pPr>
        <w:spacing w:after="0" w:line="240" w:lineRule="auto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 xml:space="preserve">Ano, </w:t>
      </w:r>
      <w:r w:rsidRPr="0019020F">
        <w:rPr>
          <w:rFonts w:eastAsia="Times New Roman" w:cs="Times New Roman"/>
          <w:bCs/>
          <w:lang w:eastAsia="cs-CZ"/>
        </w:rPr>
        <w:t>jedná o třídu těžitelnosti 3 dle starší ČSN 73 3050.</w:t>
      </w:r>
    </w:p>
    <w:p w14:paraId="78C933D6" w14:textId="77777777" w:rsidR="005827E9" w:rsidRDefault="005827E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1927953" w14:textId="77777777" w:rsidR="005827E9" w:rsidRDefault="005827E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10E65D3" w14:textId="755FE1D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BD5319">
        <w:rPr>
          <w:rFonts w:eastAsia="Calibri" w:cs="Times New Roman"/>
          <w:b/>
          <w:lang w:eastAsia="cs-CZ"/>
        </w:rPr>
        <w:t>:</w:t>
      </w:r>
    </w:p>
    <w:p w14:paraId="706500CD" w14:textId="5343CBB7" w:rsidR="005827E9" w:rsidRPr="005827E9" w:rsidRDefault="005827E9" w:rsidP="005827E9">
      <w:pPr>
        <w:autoSpaceDE w:val="0"/>
        <w:autoSpaceDN w:val="0"/>
        <w:adjustRightInd w:val="0"/>
        <w:spacing w:after="160" w:line="259" w:lineRule="auto"/>
        <w:rPr>
          <w:rFonts w:cstheme="minorHAnsi"/>
        </w:rPr>
      </w:pPr>
      <w:r w:rsidRPr="005827E9">
        <w:rPr>
          <w:rFonts w:cstheme="minorHAnsi"/>
        </w:rPr>
        <w:t>V </w:t>
      </w:r>
      <w:r w:rsidRPr="005827E9">
        <w:rPr>
          <w:rFonts w:cstheme="minorHAnsi"/>
          <w:b/>
        </w:rPr>
        <w:t xml:space="preserve">PS 22-02-41 ŽST Hradec Králové </w:t>
      </w:r>
      <w:proofErr w:type="spellStart"/>
      <w:r w:rsidRPr="005827E9">
        <w:rPr>
          <w:rFonts w:cstheme="minorHAnsi"/>
          <w:b/>
        </w:rPr>
        <w:t>hl.n</w:t>
      </w:r>
      <w:proofErr w:type="spellEnd"/>
      <w:r w:rsidRPr="005827E9">
        <w:rPr>
          <w:rFonts w:cstheme="minorHAnsi"/>
          <w:b/>
        </w:rPr>
        <w:t>., PZTS,</w:t>
      </w:r>
      <w:r w:rsidRPr="005827E9">
        <w:rPr>
          <w:rFonts w:cstheme="minorHAnsi"/>
        </w:rPr>
        <w:t xml:space="preserve"> se domníváme, že ve schématu zapojení PZTS a EACS ve VB, ve výkresu č. 2. 200 v nákresu připojení bran a branek chybí zakreslení připojení branky VRB-2. Žádáme zadavatele o prověření. </w:t>
      </w:r>
    </w:p>
    <w:p w14:paraId="6DDCBEAB" w14:textId="77777777" w:rsidR="005827E9" w:rsidRPr="0019020F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19020F">
        <w:rPr>
          <w:rFonts w:eastAsia="Calibri" w:cs="Times New Roman"/>
          <w:b/>
          <w:lang w:eastAsia="cs-CZ"/>
        </w:rPr>
        <w:t xml:space="preserve">Odpověď: </w:t>
      </w:r>
    </w:p>
    <w:p w14:paraId="3A5878B1" w14:textId="77777777" w:rsidR="0019020F" w:rsidRPr="0019020F" w:rsidRDefault="0019020F" w:rsidP="0019020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Brána 4E a závora 4A připojené do rozvaděče VRB-2 nebudou ovládány systémem PZTS. Rozvaděč VRB-2 je připojen pouze do TDS. Brána 4E a závora 4A budou ovládány GSM modulem a pomocí snímání registračních značek.</w:t>
      </w:r>
    </w:p>
    <w:p w14:paraId="488B8C40" w14:textId="77777777" w:rsidR="005827E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5EB5F0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903CE8" w14:textId="7F0742CA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BD5319">
        <w:rPr>
          <w:rFonts w:eastAsia="Calibri" w:cs="Times New Roman"/>
          <w:b/>
          <w:lang w:eastAsia="cs-CZ"/>
        </w:rPr>
        <w:t>:</w:t>
      </w:r>
    </w:p>
    <w:p w14:paraId="347D58F6" w14:textId="3005B828" w:rsidR="005827E9" w:rsidRPr="005827E9" w:rsidRDefault="005827E9" w:rsidP="005827E9">
      <w:pPr>
        <w:autoSpaceDE w:val="0"/>
        <w:autoSpaceDN w:val="0"/>
        <w:adjustRightInd w:val="0"/>
        <w:spacing w:after="160" w:line="259" w:lineRule="auto"/>
        <w:rPr>
          <w:rFonts w:cstheme="minorHAnsi"/>
        </w:rPr>
      </w:pPr>
      <w:r w:rsidRPr="005827E9">
        <w:rPr>
          <w:rFonts w:cstheme="minorHAnsi"/>
        </w:rPr>
        <w:t>V </w:t>
      </w:r>
      <w:r w:rsidRPr="005827E9">
        <w:rPr>
          <w:rFonts w:cstheme="minorHAnsi"/>
          <w:b/>
        </w:rPr>
        <w:t xml:space="preserve">PS 22-02-41 ŽST Hradec Králové </w:t>
      </w:r>
      <w:proofErr w:type="spellStart"/>
      <w:r w:rsidRPr="005827E9">
        <w:rPr>
          <w:rFonts w:cstheme="minorHAnsi"/>
          <w:b/>
        </w:rPr>
        <w:t>hl.n</w:t>
      </w:r>
      <w:proofErr w:type="spellEnd"/>
      <w:r w:rsidRPr="005827E9">
        <w:rPr>
          <w:rFonts w:cstheme="minorHAnsi"/>
          <w:b/>
        </w:rPr>
        <w:t xml:space="preserve">., PZTS, </w:t>
      </w:r>
      <w:r w:rsidRPr="005827E9">
        <w:rPr>
          <w:rFonts w:cstheme="minorHAnsi"/>
        </w:rPr>
        <w:t>ve schématech zapojení PZTS a ZPDP, se vyskytuje objekt TM, výkres 2. 270. V přehledovém schématu PZTS, ve výkresu 2.101, se ale tento objekt nevyskytuje. Domníváme se správně, že se v tomto případě jedná o objekt TNS v km 29,659? Žádáme zadavatele o upřesnění.</w:t>
      </w:r>
    </w:p>
    <w:p w14:paraId="47CAB68D" w14:textId="77777777" w:rsidR="005827E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440CDD9" w14:textId="77777777" w:rsidR="0019020F" w:rsidRPr="0019020F" w:rsidRDefault="0019020F" w:rsidP="0019020F">
      <w:pPr>
        <w:spacing w:after="0" w:line="240" w:lineRule="auto"/>
        <w:rPr>
          <w:rFonts w:eastAsia="Calibri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Ano, jedná se o objekt TNS v km 29,659.</w:t>
      </w:r>
    </w:p>
    <w:p w14:paraId="3901FD02" w14:textId="77777777" w:rsidR="005827E9" w:rsidRDefault="005827E9" w:rsidP="005827E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31BF7D5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4929E85" w14:textId="3DD3A03D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BD5319">
        <w:rPr>
          <w:rFonts w:eastAsia="Calibri" w:cs="Times New Roman"/>
          <w:b/>
          <w:lang w:eastAsia="cs-CZ"/>
        </w:rPr>
        <w:t>:</w:t>
      </w:r>
    </w:p>
    <w:p w14:paraId="67D849CD" w14:textId="2F78D5A3" w:rsidR="005827E9" w:rsidRPr="005827E9" w:rsidRDefault="005827E9" w:rsidP="005827E9">
      <w:pPr>
        <w:autoSpaceDE w:val="0"/>
        <w:autoSpaceDN w:val="0"/>
        <w:adjustRightInd w:val="0"/>
        <w:spacing w:after="160" w:line="259" w:lineRule="auto"/>
        <w:rPr>
          <w:rFonts w:cstheme="minorHAnsi"/>
        </w:rPr>
      </w:pPr>
      <w:r w:rsidRPr="005827E9">
        <w:rPr>
          <w:rFonts w:cstheme="minorHAnsi"/>
        </w:rPr>
        <w:t>V </w:t>
      </w:r>
      <w:r w:rsidRPr="005827E9">
        <w:rPr>
          <w:rFonts w:cstheme="minorHAnsi"/>
          <w:b/>
        </w:rPr>
        <w:t xml:space="preserve">PS 22-02-41 ŽST Hradec Králové </w:t>
      </w:r>
      <w:proofErr w:type="spellStart"/>
      <w:r w:rsidRPr="005827E9">
        <w:rPr>
          <w:rFonts w:cstheme="minorHAnsi"/>
          <w:b/>
        </w:rPr>
        <w:t>hl.n</w:t>
      </w:r>
      <w:proofErr w:type="spellEnd"/>
      <w:r w:rsidRPr="005827E9">
        <w:rPr>
          <w:rFonts w:cstheme="minorHAnsi"/>
          <w:b/>
        </w:rPr>
        <w:t xml:space="preserve">., PZTS, </w:t>
      </w:r>
      <w:r w:rsidRPr="005827E9">
        <w:rPr>
          <w:rFonts w:cstheme="minorHAnsi"/>
        </w:rPr>
        <w:t xml:space="preserve">v přiložených schématech zapojení, se vyskytuje objekt SPS výkres 2.250. V přehledovém schématu 2.101 se tento objekt nenachází. Ve výkazu výměr s objektem také není počítáno. Žádáme zadavatele o upřesnění. </w:t>
      </w:r>
    </w:p>
    <w:p w14:paraId="6F94367B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7BE3F64" w14:textId="77777777" w:rsidR="0019020F" w:rsidRDefault="0019020F" w:rsidP="0019020F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19020F">
        <w:rPr>
          <w:rFonts w:eastAsia="Calibri" w:cs="Times New Roman"/>
          <w:bCs/>
          <w:lang w:eastAsia="cs-CZ"/>
        </w:rPr>
        <w:t>Objekt SPS (výkresy 2.250, 2.251, TZ) je v celkovém schématu označen jako objekt STS 22kV (km 28,488). Ve výkazu výměr je s tímto objektem počítáno</w:t>
      </w:r>
      <w:r>
        <w:rPr>
          <w:rFonts w:eastAsia="Calibri" w:cs="Times New Roman"/>
          <w:b/>
          <w:color w:val="FF0000"/>
          <w:lang w:eastAsia="cs-CZ"/>
        </w:rPr>
        <w:t>.</w:t>
      </w:r>
    </w:p>
    <w:p w14:paraId="23FAF3F0" w14:textId="77777777" w:rsidR="005827E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3E7725" w14:textId="77777777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6CFD59" w14:textId="5C5A6AF1" w:rsidR="005827E9" w:rsidRPr="00BD5319" w:rsidRDefault="005827E9" w:rsidP="005827E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14:paraId="3C0645A4" w14:textId="77777777" w:rsidR="0019020F" w:rsidRDefault="005827E9" w:rsidP="0019020F">
      <w:pPr>
        <w:autoSpaceDE w:val="0"/>
        <w:autoSpaceDN w:val="0"/>
        <w:adjustRightInd w:val="0"/>
        <w:spacing w:after="160" w:line="259" w:lineRule="auto"/>
      </w:pPr>
      <w:r w:rsidRPr="005827E9">
        <w:rPr>
          <w:rFonts w:cstheme="minorHAnsi"/>
        </w:rPr>
        <w:t>V </w:t>
      </w:r>
      <w:r w:rsidRPr="005827E9">
        <w:rPr>
          <w:rFonts w:cstheme="minorHAnsi"/>
          <w:b/>
        </w:rPr>
        <w:t>PS 25-02-41 Hradec Králové – Odbočka Plačice, kamerový systém a PZTS</w:t>
      </w:r>
      <w:r w:rsidRPr="005827E9">
        <w:rPr>
          <w:rFonts w:cstheme="minorHAnsi"/>
        </w:rPr>
        <w:t>, se nachází položka č. 26 PZTS PŘEPĚŤOVÁ OCHRANA SBĚRNICE – DODÁVKA 18 KS. Domníváme se, že dle schématu se jedná pouze o 1 KS. Žádáme zadavatele o prověření.</w:t>
      </w:r>
    </w:p>
    <w:p w14:paraId="01875473" w14:textId="5381F7A5" w:rsidR="005827E9" w:rsidRPr="0019020F" w:rsidRDefault="005827E9" w:rsidP="0019020F">
      <w:pPr>
        <w:autoSpaceDE w:val="0"/>
        <w:autoSpaceDN w:val="0"/>
        <w:adjustRightInd w:val="0"/>
        <w:spacing w:after="0" w:line="259" w:lineRule="auto"/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179AB61" w14:textId="77777777" w:rsidR="0019020F" w:rsidRPr="0019020F" w:rsidRDefault="0019020F" w:rsidP="0019020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19020F">
        <w:rPr>
          <w:rFonts w:eastAsia="Calibri" w:cs="Times New Roman"/>
          <w:bCs/>
          <w:lang w:eastAsia="cs-CZ"/>
        </w:rPr>
        <w:t>Položka č. 26 byla opravena na hodnotu 1 KS.</w:t>
      </w:r>
    </w:p>
    <w:p w14:paraId="05A1C50F" w14:textId="77777777" w:rsidR="005827E9" w:rsidRDefault="005827E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7F6B3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7F6B38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6B38">
        <w:rPr>
          <w:rFonts w:eastAsia="Calibri" w:cs="Times New Roman"/>
          <w:b/>
          <w:bCs/>
          <w:lang w:eastAsia="cs-CZ"/>
        </w:rPr>
        <w:t xml:space="preserve">Příloha: </w:t>
      </w:r>
      <w:r w:rsidRPr="007F6B38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F6B38">
        <w:rPr>
          <w:rFonts w:eastAsia="Calibri" w:cs="Times New Roman"/>
          <w:bCs/>
          <w:lang w:eastAsia="cs-CZ"/>
        </w:rPr>
        <w:instrText xml:space="preserve"> FORMTEXT </w:instrText>
      </w:r>
      <w:r w:rsidRPr="007F6B38">
        <w:rPr>
          <w:rFonts w:eastAsia="Calibri" w:cs="Times New Roman"/>
          <w:bCs/>
          <w:lang w:eastAsia="cs-CZ"/>
        </w:rPr>
      </w:r>
      <w:r w:rsidRPr="007F6B38">
        <w:rPr>
          <w:rFonts w:eastAsia="Calibri" w:cs="Times New Roman"/>
          <w:bCs/>
          <w:lang w:eastAsia="cs-CZ"/>
        </w:rPr>
        <w:fldChar w:fldCharType="separate"/>
      </w:r>
      <w:r w:rsidRPr="007F6B38">
        <w:rPr>
          <w:rFonts w:eastAsia="Calibri" w:cs="Times New Roman"/>
          <w:bCs/>
          <w:lang w:eastAsia="cs-CZ"/>
        </w:rPr>
        <w:t> </w:t>
      </w:r>
      <w:r w:rsidRPr="007F6B38">
        <w:rPr>
          <w:rFonts w:eastAsia="Calibri" w:cs="Times New Roman"/>
          <w:bCs/>
          <w:lang w:eastAsia="cs-CZ"/>
        </w:rPr>
        <w:t> </w:t>
      </w:r>
      <w:r w:rsidRPr="007F6B38">
        <w:rPr>
          <w:rFonts w:eastAsia="Calibri" w:cs="Times New Roman"/>
          <w:bCs/>
          <w:lang w:eastAsia="cs-CZ"/>
        </w:rPr>
        <w:t> </w:t>
      </w:r>
      <w:r w:rsidRPr="007F6B38">
        <w:rPr>
          <w:rFonts w:eastAsia="Calibri" w:cs="Times New Roman"/>
          <w:bCs/>
          <w:lang w:eastAsia="cs-CZ"/>
        </w:rPr>
        <w:t> </w:t>
      </w:r>
      <w:r w:rsidRPr="007F6B38">
        <w:rPr>
          <w:rFonts w:eastAsia="Calibri" w:cs="Times New Roman"/>
          <w:bCs/>
          <w:lang w:eastAsia="cs-CZ"/>
        </w:rPr>
        <w:t> </w:t>
      </w:r>
      <w:r w:rsidRPr="007F6B38">
        <w:rPr>
          <w:rFonts w:eastAsia="Calibri" w:cs="Times New Roman"/>
          <w:bCs/>
          <w:lang w:eastAsia="cs-CZ"/>
        </w:rPr>
        <w:fldChar w:fldCharType="end"/>
      </w:r>
    </w:p>
    <w:p w14:paraId="2730F3AE" w14:textId="1B6BF59C" w:rsidR="007F6B38" w:rsidRPr="007F6B38" w:rsidRDefault="007F6B38" w:rsidP="007F6B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6B38">
        <w:rPr>
          <w:rFonts w:eastAsia="Calibri" w:cs="Times New Roman"/>
          <w:lang w:eastAsia="cs-CZ"/>
        </w:rPr>
        <w:t>XDC_HK-Pardubice-Chrudim_202407</w:t>
      </w:r>
      <w:r w:rsidR="007C21D0">
        <w:rPr>
          <w:rFonts w:eastAsia="Calibri" w:cs="Times New Roman"/>
          <w:lang w:eastAsia="cs-CZ"/>
        </w:rPr>
        <w:t>25</w:t>
      </w:r>
      <w:r w:rsidRPr="007F6B38">
        <w:rPr>
          <w:rFonts w:eastAsia="Calibri" w:cs="Times New Roman"/>
          <w:lang w:eastAsia="cs-CZ"/>
        </w:rPr>
        <w:t>_ZM0</w:t>
      </w:r>
      <w:r w:rsidR="007C21D0">
        <w:rPr>
          <w:rFonts w:eastAsia="Calibri" w:cs="Times New Roman"/>
          <w:lang w:eastAsia="cs-CZ"/>
        </w:rPr>
        <w:t>3</w:t>
      </w:r>
      <w:r w:rsidRPr="007F6B38">
        <w:rPr>
          <w:rFonts w:eastAsia="Calibri" w:cs="Times New Roman"/>
          <w:lang w:eastAsia="cs-CZ"/>
        </w:rPr>
        <w:t>.zip</w:t>
      </w:r>
    </w:p>
    <w:p w14:paraId="1C010EF7" w14:textId="5B5C66DC" w:rsidR="007F6B38" w:rsidRPr="007F6B38" w:rsidRDefault="007F6B38" w:rsidP="007F6B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6B38">
        <w:rPr>
          <w:rFonts w:eastAsia="Calibri" w:cs="Times New Roman"/>
          <w:lang w:eastAsia="cs-CZ"/>
        </w:rPr>
        <w:t>XLS_HK-Pardubice-Chrudim_202407</w:t>
      </w:r>
      <w:r w:rsidR="007C21D0">
        <w:rPr>
          <w:rFonts w:eastAsia="Calibri" w:cs="Times New Roman"/>
          <w:lang w:eastAsia="cs-CZ"/>
        </w:rPr>
        <w:t>25</w:t>
      </w:r>
      <w:r w:rsidRPr="007F6B38">
        <w:rPr>
          <w:rFonts w:eastAsia="Calibri" w:cs="Times New Roman"/>
          <w:lang w:eastAsia="cs-CZ"/>
        </w:rPr>
        <w:t>_ZM0</w:t>
      </w:r>
      <w:r w:rsidR="007C21D0">
        <w:rPr>
          <w:rFonts w:eastAsia="Calibri" w:cs="Times New Roman"/>
          <w:lang w:eastAsia="cs-CZ"/>
        </w:rPr>
        <w:t>3</w:t>
      </w:r>
      <w:r w:rsidRPr="007F6B38">
        <w:rPr>
          <w:rFonts w:eastAsia="Calibri" w:cs="Times New Roman"/>
          <w:lang w:eastAsia="cs-CZ"/>
        </w:rPr>
        <w:t>.zip</w:t>
      </w:r>
    </w:p>
    <w:p w14:paraId="3568D690" w14:textId="77777777" w:rsidR="00664163" w:rsidRPr="007F6B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7F6B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87386E3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6B38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7F6B38">
        <w:rPr>
          <w:rFonts w:eastAsia="Calibri" w:cs="Times New Roman"/>
          <w:lang w:eastAsia="cs-CZ"/>
        </w:rPr>
        <w:t>25. 7. 2024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6EB13C6" w14:textId="77777777" w:rsidR="007C21D0" w:rsidRDefault="007C21D0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7F6B3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F6B38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7F6B38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7F6B3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7F6B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7F6B38">
        <w:rPr>
          <w:rFonts w:eastAsia="Times New Roman" w:cs="Times New Roman"/>
          <w:lang w:eastAsia="cs-CZ"/>
        </w:rPr>
        <w:t>ředitel organizační jednotky</w:t>
      </w:r>
      <w:r w:rsidRPr="007F6B38">
        <w:rPr>
          <w:rFonts w:eastAsia="Times New Roman" w:cs="Times New Roman"/>
          <w:lang w:eastAsia="cs-CZ"/>
        </w:rPr>
        <w:tab/>
      </w:r>
    </w:p>
    <w:p w14:paraId="5DEDC136" w14:textId="77777777" w:rsidR="00664163" w:rsidRPr="007F6B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7F6B3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7F6B3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41810" w14:textId="77777777" w:rsidR="002A59FE" w:rsidRDefault="002A59FE" w:rsidP="00962258">
      <w:pPr>
        <w:spacing w:after="0" w:line="240" w:lineRule="auto"/>
      </w:pPr>
      <w:r>
        <w:separator/>
      </w:r>
    </w:p>
  </w:endnote>
  <w:endnote w:type="continuationSeparator" w:id="0">
    <w:p w14:paraId="51904F00" w14:textId="77777777" w:rsidR="002A59FE" w:rsidRDefault="002A59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EFCB3" w14:textId="77777777" w:rsidR="002A59FE" w:rsidRDefault="002A59FE" w:rsidP="00962258">
      <w:pPr>
        <w:spacing w:after="0" w:line="240" w:lineRule="auto"/>
      </w:pPr>
      <w:r>
        <w:separator/>
      </w:r>
    </w:p>
  </w:footnote>
  <w:footnote w:type="continuationSeparator" w:id="0">
    <w:p w14:paraId="50A5F70F" w14:textId="77777777" w:rsidR="002A59FE" w:rsidRDefault="002A59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D4018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95E3E7F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D9966BC"/>
    <w:multiLevelType w:val="hybridMultilevel"/>
    <w:tmpl w:val="8F9AB15E"/>
    <w:lvl w:ilvl="0" w:tplc="F7BEC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516E6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4EE61522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10E3A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77561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C009D"/>
    <w:multiLevelType w:val="hybridMultilevel"/>
    <w:tmpl w:val="8F9AB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5"/>
  </w:num>
  <w:num w:numId="4" w16cid:durableId="1834292179">
    <w:abstractNumId w:val="14"/>
  </w:num>
  <w:num w:numId="5" w16cid:durableId="1470241154">
    <w:abstractNumId w:val="0"/>
  </w:num>
  <w:num w:numId="6" w16cid:durableId="848255171">
    <w:abstractNumId w:val="9"/>
  </w:num>
  <w:num w:numId="7" w16cid:durableId="218832763">
    <w:abstractNumId w:val="7"/>
  </w:num>
  <w:num w:numId="8" w16cid:durableId="678390658">
    <w:abstractNumId w:val="6"/>
  </w:num>
  <w:num w:numId="9" w16cid:durableId="7031344">
    <w:abstractNumId w:val="11"/>
  </w:num>
  <w:num w:numId="10" w16cid:durableId="930815211">
    <w:abstractNumId w:val="8"/>
  </w:num>
  <w:num w:numId="11" w16cid:durableId="1199244377">
    <w:abstractNumId w:val="13"/>
  </w:num>
  <w:num w:numId="12" w16cid:durableId="162161157">
    <w:abstractNumId w:val="2"/>
  </w:num>
  <w:num w:numId="13" w16cid:durableId="1708599524">
    <w:abstractNumId w:val="10"/>
  </w:num>
  <w:num w:numId="14" w16cid:durableId="1228688139">
    <w:abstractNumId w:val="4"/>
  </w:num>
  <w:num w:numId="15" w16cid:durableId="146534535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9020F"/>
    <w:rsid w:val="001B69C2"/>
    <w:rsid w:val="001C4DA0"/>
    <w:rsid w:val="00207DF5"/>
    <w:rsid w:val="00267369"/>
    <w:rsid w:val="0026785D"/>
    <w:rsid w:val="00296D39"/>
    <w:rsid w:val="002A59FE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27E9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491"/>
    <w:rsid w:val="006B3D79"/>
    <w:rsid w:val="006E0578"/>
    <w:rsid w:val="006E314D"/>
    <w:rsid w:val="006E7F06"/>
    <w:rsid w:val="00710723"/>
    <w:rsid w:val="00712ED1"/>
    <w:rsid w:val="00723ED1"/>
    <w:rsid w:val="00724643"/>
    <w:rsid w:val="00735ED4"/>
    <w:rsid w:val="00742ED5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C21D0"/>
    <w:rsid w:val="007E3AC1"/>
    <w:rsid w:val="007E4A6E"/>
    <w:rsid w:val="007F56A7"/>
    <w:rsid w:val="007F626E"/>
    <w:rsid w:val="007F6B38"/>
    <w:rsid w:val="00807DD0"/>
    <w:rsid w:val="00813F11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22708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544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571A1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7E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A0295.5EA0F38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133</TotalTime>
  <Pages>4</Pages>
  <Words>1195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11</cp:revision>
  <cp:lastPrinted>2019-02-22T13:28:00Z</cp:lastPrinted>
  <dcterms:created xsi:type="dcterms:W3CDTF">2024-03-21T11:51:00Z</dcterms:created>
  <dcterms:modified xsi:type="dcterms:W3CDTF">2024-07-25T10:51:00Z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